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BC3BF" w14:textId="77777777" w:rsidR="00B65C6A" w:rsidRDefault="00A60D46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法语专业 2021届本科毕业论文答辩安排通知</w:t>
      </w:r>
    </w:p>
    <w:p w14:paraId="05E15E17" w14:textId="77777777" w:rsidR="00B65C6A" w:rsidRDefault="00B65C6A">
      <w:pPr>
        <w:rPr>
          <w:rFonts w:ascii="宋体" w:eastAsia="宋体" w:hAnsi="宋体" w:cs="宋体"/>
        </w:rPr>
      </w:pPr>
    </w:p>
    <w:p w14:paraId="31E35AD1" w14:textId="77777777" w:rsidR="00B65C6A" w:rsidRDefault="00B65C6A">
      <w:pPr>
        <w:autoSpaceDE w:val="0"/>
        <w:autoSpaceDN w:val="0"/>
        <w:adjustRightInd w:val="0"/>
        <w:rPr>
          <w:rFonts w:ascii="宋体" w:eastAsia="宋体" w:hAnsi="Arial" w:cs="Arial"/>
        </w:rPr>
      </w:pPr>
    </w:p>
    <w:p w14:paraId="7A1FE22F" w14:textId="77777777" w:rsidR="00B65C6A" w:rsidRDefault="00A60D46">
      <w:pPr>
        <w:autoSpaceDE w:val="0"/>
        <w:autoSpaceDN w:val="0"/>
        <w:adjustRightInd w:val="0"/>
        <w:ind w:firstLine="420"/>
        <w:rPr>
          <w:rFonts w:ascii="宋体" w:eastAsia="宋体" w:cs="宋体"/>
          <w:kern w:val="0"/>
          <w:lang w:val="zh-CN"/>
        </w:rPr>
      </w:pPr>
      <w:r>
        <w:rPr>
          <w:rFonts w:ascii="宋体" w:eastAsia="宋体" w:hAnsi="Arial" w:cs="Arial" w:hint="eastAsia"/>
        </w:rPr>
        <w:t>根据学校及学院有关本科专业毕业论文答辩工作的规定，2021</w:t>
      </w:r>
      <w:r>
        <w:rPr>
          <w:rFonts w:ascii="宋体" w:eastAsia="宋体" w:cs="宋体" w:hint="eastAsia"/>
          <w:kern w:val="0"/>
          <w:lang w:val="zh-CN"/>
        </w:rPr>
        <w:t>届</w:t>
      </w:r>
      <w:r>
        <w:rPr>
          <w:rFonts w:ascii="宋体" w:eastAsia="宋体" w:cs="宋体" w:hint="eastAsia"/>
          <w:kern w:val="0"/>
        </w:rPr>
        <w:t>毕业</w:t>
      </w:r>
      <w:r>
        <w:rPr>
          <w:rFonts w:ascii="宋体" w:eastAsia="宋体" w:cs="宋体" w:hint="eastAsia"/>
          <w:kern w:val="0"/>
          <w:lang w:val="zh-CN"/>
        </w:rPr>
        <w:t>答辩将</w:t>
      </w:r>
      <w:r>
        <w:rPr>
          <w:rFonts w:ascii="宋体" w:eastAsia="宋体" w:cs="宋体" w:hint="eastAsia"/>
          <w:kern w:val="0"/>
        </w:rPr>
        <w:t>于2021年5月13日以</w:t>
      </w:r>
      <w:r>
        <w:rPr>
          <w:rFonts w:ascii="宋体" w:eastAsia="宋体" w:cs="宋体" w:hint="eastAsia"/>
          <w:kern w:val="0"/>
          <w:lang w:val="zh-CN"/>
        </w:rPr>
        <w:t>线</w:t>
      </w:r>
      <w:r>
        <w:rPr>
          <w:rFonts w:ascii="宋体" w:eastAsia="宋体" w:cs="宋体" w:hint="eastAsia"/>
          <w:kern w:val="0"/>
        </w:rPr>
        <w:t>下形式</w:t>
      </w:r>
      <w:r>
        <w:rPr>
          <w:rFonts w:ascii="宋体" w:eastAsia="宋体" w:cs="宋体" w:hint="eastAsia"/>
          <w:kern w:val="0"/>
          <w:lang w:val="zh-CN"/>
        </w:rPr>
        <w:t>完成。现将此次</w:t>
      </w:r>
      <w:r>
        <w:rPr>
          <w:rFonts w:ascii="宋体" w:eastAsia="宋体" w:cs="宋体" w:hint="eastAsia"/>
          <w:kern w:val="0"/>
        </w:rPr>
        <w:t>法语专业本科</w:t>
      </w:r>
      <w:r>
        <w:rPr>
          <w:rFonts w:ascii="宋体" w:eastAsia="宋体" w:cs="宋体" w:hint="eastAsia"/>
          <w:kern w:val="0"/>
          <w:lang w:val="zh-CN"/>
        </w:rPr>
        <w:t>答辩工作有关事项通知如下：</w:t>
      </w:r>
    </w:p>
    <w:p w14:paraId="3435123F" w14:textId="77777777" w:rsidR="00B65C6A" w:rsidRDefault="00B65C6A">
      <w:pPr>
        <w:autoSpaceDE w:val="0"/>
        <w:autoSpaceDN w:val="0"/>
        <w:adjustRightInd w:val="0"/>
        <w:ind w:firstLine="420"/>
        <w:rPr>
          <w:rFonts w:ascii="宋体" w:eastAsia="宋体" w:cs="宋体"/>
          <w:kern w:val="0"/>
          <w:lang w:val="zh-CN"/>
        </w:rPr>
      </w:pPr>
    </w:p>
    <w:p w14:paraId="7309C763" w14:textId="77777777" w:rsidR="00B65C6A" w:rsidRDefault="00A60D46">
      <w:pPr>
        <w:numPr>
          <w:ilvl w:val="0"/>
          <w:numId w:val="1"/>
        </w:numPr>
        <w:autoSpaceDE w:val="0"/>
        <w:autoSpaceDN w:val="0"/>
        <w:adjustRightInd w:val="0"/>
        <w:rPr>
          <w:rFonts w:ascii="宋体" w:eastAsia="宋体" w:cs="宋体"/>
          <w:b/>
          <w:bCs/>
          <w:kern w:val="0"/>
        </w:rPr>
      </w:pPr>
      <w:r>
        <w:rPr>
          <w:rFonts w:ascii="宋体" w:eastAsia="宋体" w:cs="宋体" w:hint="eastAsia"/>
          <w:b/>
          <w:bCs/>
          <w:kern w:val="0"/>
        </w:rPr>
        <w:t>答辩前完成任务及时间节点</w:t>
      </w:r>
    </w:p>
    <w:p w14:paraId="59330C43" w14:textId="77777777" w:rsidR="00B65C6A" w:rsidRDefault="00B65C6A">
      <w:pPr>
        <w:autoSpaceDE w:val="0"/>
        <w:autoSpaceDN w:val="0"/>
        <w:adjustRightInd w:val="0"/>
        <w:rPr>
          <w:rFonts w:ascii="宋体" w:eastAsia="宋体" w:cs="宋体"/>
          <w:b/>
          <w:bCs/>
          <w:kern w:val="0"/>
        </w:rPr>
      </w:pPr>
    </w:p>
    <w:p w14:paraId="166A4461" w14:textId="77777777" w:rsidR="00B65C6A" w:rsidRDefault="00A60D4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宋体" w:hAnsi="宋体" w:cs="仿宋"/>
          <w:kern w:val="0"/>
        </w:rPr>
      </w:pPr>
      <w:r>
        <w:rPr>
          <w:rFonts w:ascii="宋体" w:eastAsia="宋体" w:cs="宋体" w:hint="eastAsia"/>
          <w:kern w:val="0"/>
          <w:lang w:val="zh-CN"/>
        </w:rPr>
        <w:t>4月19日前</w:t>
      </w:r>
      <w:r>
        <w:rPr>
          <w:rFonts w:ascii="宋体" w:eastAsia="宋体" w:cs="宋体" w:hint="eastAsia"/>
          <w:kern w:val="0"/>
        </w:rPr>
        <w:t>学生</w:t>
      </w:r>
      <w:r>
        <w:rPr>
          <w:rFonts w:ascii="宋体" w:hAnsi="宋体" w:cs="仿宋" w:hint="eastAsia"/>
          <w:kern w:val="0"/>
        </w:rPr>
        <w:t>提交论文定稿，导师完成第一次论文查重。</w:t>
      </w:r>
    </w:p>
    <w:p w14:paraId="05CDEF25" w14:textId="77777777" w:rsidR="00B65C6A" w:rsidRDefault="00A60D4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宋体" w:hAnsi="宋体" w:cs="仿宋"/>
          <w:kern w:val="0"/>
        </w:rPr>
      </w:pPr>
      <w:r>
        <w:rPr>
          <w:rFonts w:ascii="宋体" w:hAnsi="宋体" w:cs="仿宋" w:hint="eastAsia"/>
          <w:kern w:val="0"/>
        </w:rPr>
        <w:t>4月21日前学生提交初稿一份，定稿三份，以及定稿的电子档，由学办统一收齐。</w:t>
      </w:r>
    </w:p>
    <w:p w14:paraId="485C10DE" w14:textId="77777777" w:rsidR="00B65C6A" w:rsidRDefault="00A60D4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宋体" w:hAnsi="宋体" w:cs="仿宋"/>
          <w:kern w:val="0"/>
        </w:rPr>
      </w:pPr>
      <w:r>
        <w:rPr>
          <w:rFonts w:ascii="宋体" w:hAnsi="宋体" w:cs="仿宋" w:hint="eastAsia"/>
          <w:kern w:val="0"/>
        </w:rPr>
        <w:t>4月22日法语专业完成抽查论文工作（拟抽查论文6篇，占毕业生人数的30%），共有6位老师负责抽查（王璇，夏正华，卢小梅，周巍，孟念慈，李雪），检查后填写《本科毕业论文（设计）质量检查意见书》，提交教研室主任汇总。后由学办下发意见书给对应的学生。</w:t>
      </w:r>
    </w:p>
    <w:p w14:paraId="0EFFF7DB" w14:textId="77777777" w:rsidR="00B65C6A" w:rsidRDefault="00A60D4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宋体" w:hAnsi="宋体" w:cs="仿宋"/>
          <w:kern w:val="0"/>
        </w:rPr>
      </w:pPr>
      <w:r>
        <w:rPr>
          <w:rFonts w:ascii="宋体" w:hAnsi="宋体" w:cs="仿宋" w:hint="eastAsia"/>
          <w:kern w:val="0"/>
        </w:rPr>
        <w:t>4月29日前，被抽查论文的学生，需要根据意见书完成修改稿，并在论文管理系统再次提交，由导师对修改稿进行二次查重。</w:t>
      </w:r>
    </w:p>
    <w:p w14:paraId="0CD452EB" w14:textId="77777777" w:rsidR="00B65C6A" w:rsidRDefault="00A60D4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宋体" w:eastAsia="宋体" w:cs="宋体"/>
          <w:kern w:val="0"/>
          <w:lang w:val="zh-CN"/>
        </w:rPr>
      </w:pPr>
      <w:r>
        <w:rPr>
          <w:rFonts w:ascii="宋体" w:hAnsi="宋体" w:cs="仿宋" w:hint="eastAsia"/>
          <w:kern w:val="0"/>
        </w:rPr>
        <w:t>教研室全体教师原则上均应参加毕业答辩，在答辩前三日领取已</w:t>
      </w:r>
      <w:proofErr w:type="gramStart"/>
      <w:r>
        <w:rPr>
          <w:rFonts w:ascii="宋体" w:hAnsi="宋体" w:cs="仿宋" w:hint="eastAsia"/>
          <w:kern w:val="0"/>
        </w:rPr>
        <w:t>通过查重的</w:t>
      </w:r>
      <w:proofErr w:type="gramEnd"/>
      <w:r>
        <w:rPr>
          <w:rFonts w:ascii="宋体" w:hAnsi="宋体" w:cs="仿宋" w:hint="eastAsia"/>
          <w:kern w:val="0"/>
        </w:rPr>
        <w:t>毕业论文（具体答辩工作分配详见后页）。</w:t>
      </w:r>
    </w:p>
    <w:p w14:paraId="487DCA5A" w14:textId="77777777" w:rsidR="00B65C6A" w:rsidRDefault="00A60D4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40" w:hangingChars="100" w:hanging="240"/>
        <w:jc w:val="left"/>
        <w:rPr>
          <w:rFonts w:ascii="宋体" w:eastAsia="宋体" w:cs="宋体"/>
          <w:kern w:val="0"/>
          <w:lang w:val="zh-CN"/>
        </w:rPr>
      </w:pPr>
      <w:r>
        <w:rPr>
          <w:rFonts w:ascii="宋体" w:hAnsi="宋体" w:cs="仿宋"/>
          <w:kern w:val="0"/>
        </w:rPr>
        <w:t>5</w:t>
      </w:r>
      <w:r>
        <w:rPr>
          <w:rFonts w:ascii="宋体" w:hAnsi="宋体" w:cs="仿宋" w:hint="eastAsia"/>
          <w:kern w:val="0"/>
        </w:rPr>
        <w:t>月13日下午，论文答辩。</w:t>
      </w:r>
    </w:p>
    <w:p w14:paraId="1CC8B564" w14:textId="77777777" w:rsidR="00B65C6A" w:rsidRDefault="00B65C6A">
      <w:pPr>
        <w:autoSpaceDE w:val="0"/>
        <w:autoSpaceDN w:val="0"/>
        <w:adjustRightInd w:val="0"/>
        <w:rPr>
          <w:rFonts w:ascii="宋体" w:eastAsia="宋体" w:hAnsi="Arial" w:cs="Arial"/>
          <w:b/>
          <w:bCs/>
        </w:rPr>
      </w:pPr>
    </w:p>
    <w:p w14:paraId="5AE376DF" w14:textId="77777777" w:rsidR="00B65C6A" w:rsidRDefault="00A60D46">
      <w:pPr>
        <w:autoSpaceDE w:val="0"/>
        <w:autoSpaceDN w:val="0"/>
        <w:adjustRightInd w:val="0"/>
        <w:rPr>
          <w:rFonts w:ascii="宋体" w:eastAsia="宋体" w:hAnsi="Arial" w:cs="Arial"/>
          <w:b/>
          <w:bCs/>
        </w:rPr>
      </w:pPr>
      <w:r>
        <w:rPr>
          <w:rFonts w:ascii="宋体" w:eastAsia="宋体" w:hAnsi="Arial" w:cs="Arial" w:hint="eastAsia"/>
          <w:b/>
          <w:bCs/>
        </w:rPr>
        <w:t>二．答</w:t>
      </w:r>
      <w:r>
        <w:rPr>
          <w:rFonts w:ascii="宋体" w:eastAsia="宋体" w:hAnsi="Libian SC Regular" w:cs="Libian SC Regular" w:hint="eastAsia"/>
          <w:b/>
          <w:bCs/>
        </w:rPr>
        <w:t>辩时</w:t>
      </w:r>
      <w:r>
        <w:rPr>
          <w:rFonts w:ascii="宋体" w:eastAsia="宋体" w:hAnsi="Lantinghei TC Extralight" w:cs="Lantinghei TC Extralight" w:hint="eastAsia"/>
          <w:b/>
          <w:bCs/>
        </w:rPr>
        <w:t>间</w:t>
      </w:r>
      <w:r>
        <w:rPr>
          <w:rFonts w:ascii="宋体" w:eastAsia="宋体" w:hAnsi="Arial" w:cs="Arial" w:hint="eastAsia"/>
          <w:b/>
          <w:bCs/>
        </w:rPr>
        <w:t xml:space="preserve">： 2021年5月13日（星期四）下午2：00开始. </w:t>
      </w:r>
      <w:r>
        <w:rPr>
          <w:rFonts w:ascii="宋体" w:eastAsia="宋体" w:hAnsi="Arial" w:cs="Arial" w:hint="eastAsia"/>
          <w:b/>
          <w:bCs/>
        </w:rPr>
        <w:t>  </w:t>
      </w:r>
    </w:p>
    <w:p w14:paraId="63543608" w14:textId="77777777" w:rsidR="00B65C6A" w:rsidRDefault="00B65C6A">
      <w:pPr>
        <w:autoSpaceDE w:val="0"/>
        <w:autoSpaceDN w:val="0"/>
        <w:adjustRightInd w:val="0"/>
        <w:rPr>
          <w:rFonts w:ascii="宋体" w:eastAsia="宋体" w:hAnsi="Arial" w:cs="Arial"/>
          <w:b/>
          <w:bCs/>
        </w:rPr>
      </w:pPr>
    </w:p>
    <w:p w14:paraId="30A9B5C3" w14:textId="77777777" w:rsidR="00B65C6A" w:rsidRDefault="00A60D46">
      <w:pPr>
        <w:autoSpaceDE w:val="0"/>
        <w:autoSpaceDN w:val="0"/>
        <w:adjustRightInd w:val="0"/>
        <w:rPr>
          <w:rFonts w:ascii="宋体" w:eastAsia="宋体" w:hAnsi="Arial" w:cs="Arial"/>
          <w:b/>
          <w:bCs/>
        </w:rPr>
      </w:pPr>
      <w:r>
        <w:rPr>
          <w:rFonts w:ascii="宋体" w:eastAsia="宋体" w:hAnsi="Arial" w:cs="Arial" w:hint="eastAsia"/>
          <w:b/>
          <w:bCs/>
        </w:rPr>
        <w:t>三．答辩方式： 线下答辩，具体教室待学院统一安排.</w:t>
      </w:r>
    </w:p>
    <w:p w14:paraId="79AEC00B" w14:textId="77777777" w:rsidR="00B65C6A" w:rsidRDefault="00B65C6A">
      <w:pPr>
        <w:autoSpaceDE w:val="0"/>
        <w:autoSpaceDN w:val="0"/>
        <w:adjustRightInd w:val="0"/>
        <w:rPr>
          <w:rFonts w:ascii="宋体" w:eastAsia="宋体" w:hAnsi="Arial" w:cs="Arial"/>
          <w:b/>
          <w:bCs/>
        </w:rPr>
      </w:pPr>
    </w:p>
    <w:p w14:paraId="400A6DC4" w14:textId="77777777" w:rsidR="00B65C6A" w:rsidRDefault="00A60D46">
      <w:p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b/>
          <w:bCs/>
          <w:kern w:val="0"/>
          <w:lang w:val="zh-CN"/>
        </w:rPr>
      </w:pPr>
      <w:r>
        <w:rPr>
          <w:rFonts w:ascii="宋体" w:eastAsia="宋体" w:cs="宋体" w:hint="eastAsia"/>
          <w:b/>
          <w:bCs/>
          <w:kern w:val="0"/>
        </w:rPr>
        <w:t>四．</w:t>
      </w:r>
      <w:r>
        <w:rPr>
          <w:rFonts w:ascii="宋体" w:eastAsia="宋体" w:cs="宋体" w:hint="eastAsia"/>
          <w:b/>
          <w:bCs/>
          <w:kern w:val="0"/>
          <w:lang w:val="zh-CN"/>
        </w:rPr>
        <w:t>答辩程序</w:t>
      </w:r>
      <w:r>
        <w:rPr>
          <w:rFonts w:ascii="宋体" w:eastAsia="宋体" w:cs="宋体"/>
          <w:b/>
          <w:bCs/>
          <w:kern w:val="0"/>
          <w:lang w:val="zh-CN"/>
        </w:rPr>
        <w:t xml:space="preserve"> </w:t>
      </w:r>
    </w:p>
    <w:p w14:paraId="6B21D723" w14:textId="77777777" w:rsidR="00B65C6A" w:rsidRDefault="00A60D46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lang w:val="zh-CN"/>
        </w:rPr>
      </w:pPr>
      <w:r>
        <w:rPr>
          <w:rFonts w:ascii="宋体" w:eastAsia="宋体" w:cs="宋体" w:hint="eastAsia"/>
          <w:kern w:val="0"/>
          <w:lang w:val="zh-CN"/>
        </w:rPr>
        <w:t>答辩前</w:t>
      </w:r>
      <w:r>
        <w:rPr>
          <w:rFonts w:ascii="宋体" w:eastAsia="宋体" w:cs="宋体"/>
          <w:kern w:val="0"/>
          <w:lang w:val="zh-CN"/>
        </w:rPr>
        <w:t>30</w:t>
      </w:r>
      <w:r>
        <w:rPr>
          <w:rFonts w:ascii="宋体" w:eastAsia="宋体" w:cs="宋体" w:hint="eastAsia"/>
          <w:kern w:val="0"/>
          <w:lang w:val="zh-CN"/>
        </w:rPr>
        <w:t>分钟</w:t>
      </w:r>
      <w:r>
        <w:rPr>
          <w:rFonts w:ascii="宋体" w:eastAsia="宋体" w:cs="宋体" w:hint="eastAsia"/>
          <w:kern w:val="0"/>
        </w:rPr>
        <w:t>各答辩小组到场集合，引导小组所负责的答辩学生以及答辩秘书（记录员）入场准备。</w:t>
      </w:r>
    </w:p>
    <w:p w14:paraId="0C4738E1" w14:textId="77777777" w:rsidR="00B65C6A" w:rsidRDefault="00A60D46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lang w:val="zh-CN"/>
        </w:rPr>
      </w:pPr>
      <w:proofErr w:type="gramStart"/>
      <w:r>
        <w:rPr>
          <w:rFonts w:ascii="宋体" w:eastAsia="宋体" w:cs="宋体" w:hint="eastAsia"/>
          <w:kern w:val="0"/>
          <w:lang w:val="zh-CN"/>
        </w:rPr>
        <w:t>答辩组</w:t>
      </w:r>
      <w:proofErr w:type="gramEnd"/>
      <w:r>
        <w:rPr>
          <w:rFonts w:ascii="宋体" w:eastAsia="宋体" w:cs="宋体" w:hint="eastAsia"/>
          <w:kern w:val="0"/>
          <w:lang w:val="zh-CN"/>
        </w:rPr>
        <w:t>组长宣布答辩小组成员组成，简要介绍答辩流程；</w:t>
      </w:r>
    </w:p>
    <w:p w14:paraId="235DB73A" w14:textId="77777777" w:rsidR="00B65C6A" w:rsidRDefault="00A60D46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lang w:val="zh-CN"/>
        </w:rPr>
      </w:pPr>
      <w:r>
        <w:rPr>
          <w:rFonts w:ascii="宋体" w:eastAsia="宋体" w:cs="宋体" w:hint="eastAsia"/>
          <w:kern w:val="0"/>
          <w:lang w:val="zh-CN"/>
        </w:rPr>
        <w:t>学生报告论文的主要内容，包括论文题目、选题动机、论文的结构及各部分的主要内容，</w:t>
      </w:r>
      <w:r>
        <w:rPr>
          <w:rFonts w:ascii="宋体" w:eastAsia="宋体" w:cs="宋体" w:hint="eastAsia"/>
          <w:kern w:val="0"/>
        </w:rPr>
        <w:t>论文研究的价值及意义，</w:t>
      </w:r>
      <w:r>
        <w:rPr>
          <w:rFonts w:ascii="宋体" w:eastAsia="宋体" w:cs="宋体" w:hint="eastAsia"/>
          <w:kern w:val="0"/>
          <w:lang w:val="zh-CN"/>
        </w:rPr>
        <w:t>时间为</w:t>
      </w:r>
      <w:r>
        <w:rPr>
          <w:rFonts w:ascii="宋体" w:eastAsia="宋体" w:cs="宋体"/>
          <w:kern w:val="0"/>
          <w:lang w:val="zh-CN"/>
        </w:rPr>
        <w:t>5</w:t>
      </w:r>
      <w:r>
        <w:rPr>
          <w:rFonts w:ascii="宋体" w:eastAsia="宋体" w:cs="宋体" w:hint="eastAsia"/>
          <w:kern w:val="0"/>
          <w:lang w:val="zh-CN"/>
        </w:rPr>
        <w:t>分钟；</w:t>
      </w:r>
    </w:p>
    <w:p w14:paraId="5D4AFB58" w14:textId="77777777" w:rsidR="00B65C6A" w:rsidRDefault="00A60D46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lang w:val="zh-CN"/>
        </w:rPr>
      </w:pPr>
      <w:proofErr w:type="gramStart"/>
      <w:r>
        <w:rPr>
          <w:rFonts w:ascii="宋体" w:eastAsia="宋体" w:cs="宋体" w:hint="eastAsia"/>
          <w:kern w:val="0"/>
          <w:lang w:val="zh-CN"/>
        </w:rPr>
        <w:t>答辩组</w:t>
      </w:r>
      <w:proofErr w:type="gramEnd"/>
      <w:r>
        <w:rPr>
          <w:rFonts w:ascii="宋体" w:eastAsia="宋体" w:cs="宋体" w:hint="eastAsia"/>
          <w:kern w:val="0"/>
          <w:lang w:val="zh-CN"/>
        </w:rPr>
        <w:t>成员提问，问题数不应少于三个；</w:t>
      </w:r>
    </w:p>
    <w:p w14:paraId="20993F8E" w14:textId="77777777" w:rsidR="00B65C6A" w:rsidRDefault="00A60D46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lang w:val="zh-CN"/>
        </w:rPr>
      </w:pPr>
      <w:r>
        <w:rPr>
          <w:rFonts w:ascii="宋体" w:eastAsia="宋体" w:cs="宋体" w:hint="eastAsia"/>
          <w:kern w:val="0"/>
          <w:lang w:val="zh-CN"/>
        </w:rPr>
        <w:lastRenderedPageBreak/>
        <w:t>学生简明扼要回答问题，时间为</w:t>
      </w:r>
      <w:r>
        <w:rPr>
          <w:rFonts w:ascii="宋体" w:eastAsia="宋体" w:cs="宋体"/>
          <w:kern w:val="0"/>
          <w:lang w:val="zh-CN"/>
        </w:rPr>
        <w:t>5</w:t>
      </w:r>
      <w:r>
        <w:rPr>
          <w:rFonts w:ascii="宋体" w:eastAsia="宋体" w:cs="宋体" w:hint="eastAsia"/>
          <w:kern w:val="0"/>
          <w:lang w:val="zh-CN"/>
        </w:rPr>
        <w:t>分钟；</w:t>
      </w:r>
    </w:p>
    <w:p w14:paraId="3227E33C" w14:textId="77777777" w:rsidR="00B65C6A" w:rsidRDefault="00A60D46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lang w:val="zh-CN"/>
        </w:rPr>
      </w:pPr>
      <w:proofErr w:type="gramStart"/>
      <w:r>
        <w:rPr>
          <w:rFonts w:ascii="宋体" w:eastAsia="宋体" w:cs="宋体" w:hint="eastAsia"/>
          <w:kern w:val="0"/>
          <w:lang w:val="zh-CN"/>
        </w:rPr>
        <w:t>答辩组</w:t>
      </w:r>
      <w:proofErr w:type="gramEnd"/>
      <w:r>
        <w:rPr>
          <w:rFonts w:ascii="宋体" w:eastAsia="宋体" w:cs="宋体" w:hint="eastAsia"/>
          <w:kern w:val="0"/>
          <w:lang w:val="zh-CN"/>
        </w:rPr>
        <w:t>进行评议；</w:t>
      </w:r>
    </w:p>
    <w:p w14:paraId="3F453490" w14:textId="77777777" w:rsidR="00B65C6A" w:rsidRDefault="00A60D46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ascii="宋体" w:eastAsia="宋体" w:cs="宋体"/>
          <w:kern w:val="0"/>
          <w:lang w:val="zh-CN"/>
        </w:rPr>
      </w:pPr>
      <w:r>
        <w:rPr>
          <w:rFonts w:ascii="宋体" w:eastAsia="宋体" w:cs="宋体" w:hint="eastAsia"/>
          <w:kern w:val="0"/>
          <w:lang w:val="zh-CN"/>
        </w:rPr>
        <w:t>形成答辩决议，并评定论文总评成绩；</w:t>
      </w:r>
    </w:p>
    <w:p w14:paraId="5CFE41E4" w14:textId="77777777" w:rsidR="00B65C6A" w:rsidRDefault="00A60D46">
      <w:pPr>
        <w:autoSpaceDE w:val="0"/>
        <w:autoSpaceDN w:val="0"/>
        <w:adjustRightInd w:val="0"/>
        <w:spacing w:after="200" w:line="276" w:lineRule="auto"/>
        <w:ind w:firstLine="420"/>
        <w:jc w:val="left"/>
        <w:rPr>
          <w:rFonts w:ascii="宋体" w:eastAsia="宋体" w:cs="宋体"/>
          <w:kern w:val="0"/>
          <w:lang w:val="zh-CN"/>
        </w:rPr>
      </w:pPr>
      <w:r>
        <w:rPr>
          <w:rFonts w:ascii="宋体" w:eastAsia="宋体" w:cs="宋体" w:hint="eastAsia"/>
          <w:kern w:val="0"/>
        </w:rPr>
        <w:t>8.</w:t>
      </w:r>
      <w:r>
        <w:rPr>
          <w:rFonts w:ascii="宋体" w:eastAsia="宋体" w:cs="宋体" w:hint="eastAsia"/>
          <w:kern w:val="0"/>
        </w:rPr>
        <w:tab/>
      </w:r>
      <w:proofErr w:type="gramStart"/>
      <w:r>
        <w:rPr>
          <w:rFonts w:ascii="宋体" w:eastAsia="宋体" w:cs="宋体" w:hint="eastAsia"/>
          <w:kern w:val="0"/>
        </w:rPr>
        <w:t>答辩组</w:t>
      </w:r>
      <w:proofErr w:type="gramEnd"/>
      <w:r>
        <w:rPr>
          <w:rFonts w:ascii="宋体" w:eastAsia="宋体" w:cs="宋体" w:hint="eastAsia"/>
          <w:kern w:val="0"/>
          <w:lang w:val="zh-CN"/>
        </w:rPr>
        <w:t>向学生公布答辩结果。</w:t>
      </w:r>
    </w:p>
    <w:p w14:paraId="2132AFE8" w14:textId="77777777" w:rsidR="00B65C6A" w:rsidRDefault="00A60D46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eastAsia="宋体" w:hAnsi="Arial" w:cs="Arial"/>
        </w:rPr>
      </w:pPr>
      <w:r>
        <w:rPr>
          <w:rFonts w:ascii="宋体" w:eastAsia="宋体" w:hAnsi="Arial" w:cs="Arial" w:hint="eastAsia"/>
          <w:b/>
          <w:bCs/>
        </w:rPr>
        <w:t>注意事</w:t>
      </w:r>
      <w:r>
        <w:rPr>
          <w:rFonts w:ascii="宋体" w:eastAsia="宋体" w:hAnsi="Libian SC Regular" w:cs="Libian SC Regular" w:hint="eastAsia"/>
          <w:b/>
          <w:bCs/>
        </w:rPr>
        <w:t>项</w:t>
      </w:r>
      <w:r>
        <w:rPr>
          <w:rFonts w:ascii="宋体" w:eastAsia="宋体" w:hAnsi="Arial" w:cs="Arial" w:hint="eastAsia"/>
          <w:b/>
          <w:bCs/>
        </w:rPr>
        <w:t>：</w:t>
      </w:r>
    </w:p>
    <w:p w14:paraId="30931639" w14:textId="77777777" w:rsidR="00B65C6A" w:rsidRDefault="00A60D46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hAnsi="Arial" w:cs="Arial" w:hint="eastAsia"/>
          <w:bCs/>
        </w:rPr>
        <w:t>毕业论文须经指导老师审核同意定稿、抽查通过并修改、且在论文查重系统检测合格后，才有资格参加本次答辩。</w:t>
      </w:r>
    </w:p>
    <w:p w14:paraId="15C8525D" w14:textId="77777777" w:rsidR="00B65C6A" w:rsidRDefault="00A60D46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hAnsi="Arial" w:cs="Arial" w:hint="eastAsia"/>
          <w:bCs/>
        </w:rPr>
        <w:t>答</w:t>
      </w:r>
      <w:r>
        <w:rPr>
          <w:rFonts w:ascii="宋体" w:eastAsia="宋体" w:hAnsi="Libian SC Regular" w:cs="Libian SC Regular" w:hint="eastAsia"/>
          <w:bCs/>
        </w:rPr>
        <w:t>辩组</w:t>
      </w:r>
      <w:r>
        <w:rPr>
          <w:rFonts w:ascii="宋体" w:eastAsia="宋体" w:hAnsi="Arial" w:cs="Arial" w:hint="eastAsia"/>
          <w:bCs/>
        </w:rPr>
        <w:t>老</w:t>
      </w:r>
      <w:r>
        <w:rPr>
          <w:rFonts w:ascii="宋体" w:eastAsia="宋体" w:hAnsi="Libian SC Regular" w:cs="Libian SC Regular" w:hint="eastAsia"/>
          <w:bCs/>
        </w:rPr>
        <w:t>师须为</w:t>
      </w:r>
      <w:r>
        <w:rPr>
          <w:rFonts w:ascii="宋体" w:eastAsia="宋体" w:hAnsi="Arial" w:cs="Arial" w:hint="eastAsia"/>
          <w:bCs/>
        </w:rPr>
        <w:t>每位学生准</w:t>
      </w:r>
      <w:r>
        <w:rPr>
          <w:rFonts w:ascii="宋体" w:eastAsia="宋体" w:hAnsi="Lantinghei TC Extralight" w:cs="Lantinghei TC Extralight" w:hint="eastAsia"/>
          <w:bCs/>
        </w:rPr>
        <w:t>备</w:t>
      </w:r>
      <w:r>
        <w:rPr>
          <w:rFonts w:ascii="宋体" w:eastAsia="宋体" w:hAnsi="Arial" w:cs="Arial" w:hint="eastAsia"/>
          <w:bCs/>
        </w:rPr>
        <w:t>3个</w:t>
      </w:r>
      <w:r>
        <w:rPr>
          <w:rFonts w:ascii="宋体" w:eastAsia="宋体" w:hAnsi="Libian SC Regular" w:cs="Libian SC Regular" w:hint="eastAsia"/>
          <w:bCs/>
        </w:rPr>
        <w:t>问题</w:t>
      </w:r>
      <w:r>
        <w:rPr>
          <w:rFonts w:ascii="宋体" w:eastAsia="宋体" w:hAnsi="Arial" w:cs="Arial" w:hint="eastAsia"/>
          <w:bCs/>
        </w:rPr>
        <w:t>，并指出</w:t>
      </w:r>
      <w:r>
        <w:rPr>
          <w:rFonts w:ascii="宋体" w:eastAsia="宋体" w:hAnsi="Libian SC Regular" w:cs="Libian SC Regular" w:hint="eastAsia"/>
          <w:bCs/>
        </w:rPr>
        <w:t>论</w:t>
      </w:r>
      <w:r>
        <w:rPr>
          <w:rFonts w:ascii="宋体" w:eastAsia="宋体" w:hAnsi="Arial" w:cs="Arial" w:hint="eastAsia"/>
          <w:bCs/>
        </w:rPr>
        <w:t>文中尚存在的</w:t>
      </w:r>
      <w:r>
        <w:rPr>
          <w:rFonts w:ascii="宋体" w:eastAsia="宋体" w:hAnsi="Libian SC Regular" w:cs="Libian SC Regular" w:hint="eastAsia"/>
          <w:bCs/>
        </w:rPr>
        <w:t>问题</w:t>
      </w:r>
      <w:r>
        <w:rPr>
          <w:rFonts w:ascii="宋体" w:eastAsia="宋体" w:hAnsi="Arial" w:cs="Arial" w:hint="eastAsia"/>
          <w:bCs/>
        </w:rPr>
        <w:t>。学生</w:t>
      </w:r>
      <w:r>
        <w:rPr>
          <w:rFonts w:ascii="宋体" w:eastAsia="宋体" w:hAnsi="Libian SC Regular" w:cs="Libian SC Regular" w:hint="eastAsia"/>
          <w:bCs/>
        </w:rPr>
        <w:t>应</w:t>
      </w:r>
      <w:r>
        <w:rPr>
          <w:rFonts w:ascii="宋体" w:eastAsia="宋体" w:hAnsi="Arial" w:cs="Arial" w:hint="eastAsia"/>
          <w:bCs/>
        </w:rPr>
        <w:t>根据答</w:t>
      </w:r>
      <w:r>
        <w:rPr>
          <w:rFonts w:ascii="宋体" w:eastAsia="宋体" w:hAnsi="Libian SC Regular" w:cs="Libian SC Regular" w:hint="eastAsia"/>
          <w:bCs/>
        </w:rPr>
        <w:t>辩</w:t>
      </w:r>
      <w:r>
        <w:rPr>
          <w:rFonts w:ascii="宋体" w:eastAsia="宋体" w:hAnsi="Arial" w:cs="Arial" w:hint="eastAsia"/>
          <w:bCs/>
        </w:rPr>
        <w:t>老</w:t>
      </w:r>
      <w:r>
        <w:rPr>
          <w:rFonts w:ascii="宋体" w:eastAsia="宋体" w:hAnsi="Libian SC Regular" w:cs="Libian SC Regular" w:hint="eastAsia"/>
          <w:bCs/>
        </w:rPr>
        <w:t>师</w:t>
      </w:r>
      <w:r>
        <w:rPr>
          <w:rFonts w:ascii="宋体" w:eastAsia="宋体" w:hAnsi="Arial" w:cs="Arial" w:hint="eastAsia"/>
          <w:bCs/>
        </w:rPr>
        <w:t>的意</w:t>
      </w:r>
      <w:r>
        <w:rPr>
          <w:rFonts w:ascii="宋体" w:eastAsia="宋体" w:hAnsi="Lantinghei TC Extralight" w:cs="Lantinghei TC Extralight" w:hint="eastAsia"/>
          <w:bCs/>
        </w:rPr>
        <w:t>见</w:t>
      </w:r>
      <w:r>
        <w:rPr>
          <w:rFonts w:ascii="宋体" w:eastAsia="宋体" w:hAnsi="Arial" w:cs="Arial" w:hint="eastAsia"/>
          <w:bCs/>
        </w:rPr>
        <w:t>及</w:t>
      </w:r>
      <w:r>
        <w:rPr>
          <w:rFonts w:ascii="宋体" w:eastAsia="宋体" w:hAnsi="Libian SC Regular" w:cs="Libian SC Regular" w:hint="eastAsia"/>
          <w:bCs/>
        </w:rPr>
        <w:t>时对论</w:t>
      </w:r>
      <w:r>
        <w:rPr>
          <w:rFonts w:ascii="宋体" w:eastAsia="宋体" w:hAnsi="Arial" w:cs="Arial" w:hint="eastAsia"/>
          <w:bCs/>
        </w:rPr>
        <w:t>文</w:t>
      </w:r>
      <w:r>
        <w:rPr>
          <w:rFonts w:ascii="宋体" w:eastAsia="宋体" w:hAnsi="Libian SC Regular" w:cs="Libian SC Regular" w:hint="eastAsia"/>
          <w:bCs/>
        </w:rPr>
        <w:t>进</w:t>
      </w:r>
      <w:r>
        <w:rPr>
          <w:rFonts w:ascii="宋体" w:eastAsia="宋体" w:hAnsi="Arial" w:cs="Arial" w:hint="eastAsia"/>
          <w:bCs/>
        </w:rPr>
        <w:t>行修改，</w:t>
      </w:r>
      <w:r>
        <w:rPr>
          <w:rFonts w:ascii="宋体" w:eastAsia="宋体" w:hAnsi="Lantinghei TC Extralight" w:cs="Lantinghei TC Extralight" w:hint="eastAsia"/>
          <w:bCs/>
        </w:rPr>
        <w:t>经</w:t>
      </w:r>
      <w:r>
        <w:rPr>
          <w:rFonts w:ascii="宋体" w:eastAsia="宋体" w:hAnsi="Arial" w:cs="Arial" w:hint="eastAsia"/>
          <w:bCs/>
        </w:rPr>
        <w:t>指</w:t>
      </w:r>
      <w:r>
        <w:rPr>
          <w:rFonts w:ascii="宋体" w:eastAsia="宋体" w:hAnsi="Libian SC Regular" w:cs="Libian SC Regular" w:hint="eastAsia"/>
          <w:bCs/>
        </w:rPr>
        <w:t>导</w:t>
      </w:r>
      <w:r>
        <w:rPr>
          <w:rFonts w:ascii="宋体" w:eastAsia="宋体" w:hAnsi="Arial" w:cs="Arial" w:hint="eastAsia"/>
          <w:bCs/>
        </w:rPr>
        <w:t>老</w:t>
      </w:r>
      <w:r>
        <w:rPr>
          <w:rFonts w:ascii="宋体" w:eastAsia="宋体" w:hAnsi="Libian SC Regular" w:cs="Libian SC Regular" w:hint="eastAsia"/>
          <w:bCs/>
        </w:rPr>
        <w:t>师</w:t>
      </w:r>
      <w:r>
        <w:rPr>
          <w:rFonts w:ascii="宋体" w:eastAsia="宋体" w:hAnsi="Arial" w:cs="Arial" w:hint="eastAsia"/>
          <w:bCs/>
        </w:rPr>
        <w:t>确</w:t>
      </w:r>
      <w:r>
        <w:rPr>
          <w:rFonts w:ascii="宋体" w:eastAsia="宋体" w:hAnsi="Libian SC Regular" w:cs="Libian SC Regular" w:hint="eastAsia"/>
          <w:bCs/>
        </w:rPr>
        <w:t>认</w:t>
      </w:r>
      <w:r>
        <w:rPr>
          <w:rFonts w:ascii="宋体" w:eastAsia="宋体" w:hAnsi="Arial" w:cs="Arial" w:hint="eastAsia"/>
          <w:bCs/>
        </w:rPr>
        <w:t>后最</w:t>
      </w:r>
      <w:r>
        <w:rPr>
          <w:rFonts w:ascii="宋体" w:eastAsia="宋体" w:hAnsi="Libian SC Regular" w:cs="Libian SC Regular" w:hint="eastAsia"/>
          <w:bCs/>
        </w:rPr>
        <w:t>终</w:t>
      </w:r>
      <w:r>
        <w:rPr>
          <w:rFonts w:ascii="宋体" w:eastAsia="宋体" w:hAnsi="Arial" w:cs="Arial" w:hint="eastAsia"/>
          <w:bCs/>
        </w:rPr>
        <w:t>定稿。</w:t>
      </w:r>
    </w:p>
    <w:p w14:paraId="410C8277" w14:textId="77777777" w:rsidR="00B65C6A" w:rsidRDefault="00A60D46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hAnsi="Arial" w:cs="Arial" w:hint="eastAsia"/>
          <w:bCs/>
        </w:rPr>
        <w:t>答</w:t>
      </w:r>
      <w:r>
        <w:rPr>
          <w:rFonts w:ascii="宋体" w:eastAsia="宋体" w:hAnsi="Libian SC Regular" w:cs="Libian SC Regular" w:hint="eastAsia"/>
          <w:bCs/>
        </w:rPr>
        <w:t>辩</w:t>
      </w:r>
      <w:r>
        <w:rPr>
          <w:rFonts w:ascii="宋体" w:eastAsia="宋体" w:hAnsi="Arial" w:cs="Arial" w:hint="eastAsia"/>
          <w:bCs/>
        </w:rPr>
        <w:t>老</w:t>
      </w:r>
      <w:r>
        <w:rPr>
          <w:rFonts w:ascii="宋体" w:eastAsia="宋体" w:hAnsi="Libian SC Regular" w:cs="Libian SC Regular" w:hint="eastAsia"/>
          <w:bCs/>
        </w:rPr>
        <w:t>师</w:t>
      </w:r>
      <w:r>
        <w:rPr>
          <w:rFonts w:ascii="宋体" w:eastAsia="宋体" w:hAnsi="Arial" w:cs="Arial" w:hint="eastAsia"/>
          <w:bCs/>
        </w:rPr>
        <w:t>在学生答</w:t>
      </w:r>
      <w:r>
        <w:rPr>
          <w:rFonts w:ascii="宋体" w:eastAsia="宋体" w:hAnsi="Libian SC Regular" w:cs="Libian SC Regular" w:hint="eastAsia"/>
          <w:bCs/>
        </w:rPr>
        <w:t>辩</w:t>
      </w:r>
      <w:r>
        <w:rPr>
          <w:rFonts w:ascii="宋体" w:eastAsia="宋体" w:hAnsi="Arial" w:cs="Arial" w:hint="eastAsia"/>
          <w:bCs/>
        </w:rPr>
        <w:t>完后，</w:t>
      </w:r>
      <w:r>
        <w:rPr>
          <w:rFonts w:ascii="宋体" w:eastAsia="宋体" w:hAnsi="Libian SC Regular" w:cs="Libian SC Regular" w:hint="eastAsia"/>
          <w:bCs/>
        </w:rPr>
        <w:t>应</w:t>
      </w:r>
      <w:r>
        <w:rPr>
          <w:rFonts w:ascii="宋体" w:eastAsia="宋体" w:hAnsi="Arial" w:cs="Arial" w:hint="eastAsia"/>
          <w:bCs/>
        </w:rPr>
        <w:t>按照</w:t>
      </w:r>
      <w:r>
        <w:rPr>
          <w:rFonts w:ascii="宋体" w:eastAsia="宋体" w:hAnsi="Libian SC Regular" w:cs="Libian SC Regular" w:hint="eastAsia"/>
          <w:bCs/>
        </w:rPr>
        <w:t>评</w:t>
      </w:r>
      <w:r>
        <w:rPr>
          <w:rFonts w:ascii="宋体" w:eastAsia="宋体" w:hAnsi="Arial" w:cs="Arial" w:hint="eastAsia"/>
          <w:bCs/>
        </w:rPr>
        <w:t>分</w:t>
      </w:r>
      <w:r>
        <w:rPr>
          <w:rFonts w:ascii="宋体" w:eastAsia="宋体" w:hAnsi="Libian SC Regular" w:cs="Libian SC Regular" w:hint="eastAsia"/>
          <w:bCs/>
        </w:rPr>
        <w:t>标</w:t>
      </w:r>
      <w:r>
        <w:rPr>
          <w:rFonts w:ascii="宋体" w:eastAsia="宋体" w:hAnsi="Arial" w:cs="Arial" w:hint="eastAsia"/>
          <w:bCs/>
        </w:rPr>
        <w:t>准</w:t>
      </w:r>
      <w:r>
        <w:rPr>
          <w:rFonts w:ascii="宋体" w:eastAsia="宋体" w:hAnsi="Libian SC Regular" w:cs="Libian SC Regular" w:hint="eastAsia"/>
          <w:bCs/>
        </w:rPr>
        <w:t>给</w:t>
      </w:r>
      <w:r>
        <w:rPr>
          <w:rFonts w:ascii="宋体" w:eastAsia="宋体" w:hAnsi="Arial" w:cs="Arial" w:hint="eastAsia"/>
          <w:bCs/>
        </w:rPr>
        <w:t>学生</w:t>
      </w:r>
      <w:r>
        <w:rPr>
          <w:rFonts w:ascii="宋体" w:eastAsia="宋体" w:hAnsi="Libian SC Regular" w:cs="Libian SC Regular" w:hint="eastAsia"/>
          <w:bCs/>
        </w:rPr>
        <w:t>评</w:t>
      </w:r>
      <w:r>
        <w:rPr>
          <w:rFonts w:ascii="宋体" w:eastAsia="宋体" w:hAnsi="Arial" w:cs="Arial" w:hint="eastAsia"/>
          <w:bCs/>
        </w:rPr>
        <w:t>分，答</w:t>
      </w:r>
      <w:r>
        <w:rPr>
          <w:rFonts w:ascii="宋体" w:eastAsia="宋体" w:hAnsi="Libian SC Regular" w:cs="Libian SC Regular" w:hint="eastAsia"/>
          <w:bCs/>
        </w:rPr>
        <w:t>辩组</w:t>
      </w:r>
      <w:r>
        <w:rPr>
          <w:rFonts w:ascii="宋体" w:eastAsia="宋体" w:hAnsi="Arial" w:cs="Arial" w:hint="eastAsia"/>
          <w:bCs/>
        </w:rPr>
        <w:t>以各位老</w:t>
      </w:r>
      <w:r>
        <w:rPr>
          <w:rFonts w:ascii="宋体" w:eastAsia="宋体" w:hAnsi="Libian SC Regular" w:cs="Libian SC Regular" w:hint="eastAsia"/>
          <w:bCs/>
        </w:rPr>
        <w:t>师评</w:t>
      </w:r>
      <w:r>
        <w:rPr>
          <w:rFonts w:ascii="宋体" w:eastAsia="宋体" w:hAnsi="Arial" w:cs="Arial" w:hint="eastAsia"/>
          <w:bCs/>
        </w:rPr>
        <w:t>分的平均成</w:t>
      </w:r>
      <w:r>
        <w:rPr>
          <w:rFonts w:ascii="宋体" w:eastAsia="宋体" w:hAnsi="Libian SC Regular" w:cs="Libian SC Regular" w:hint="eastAsia"/>
          <w:bCs/>
        </w:rPr>
        <w:t>绩</w:t>
      </w:r>
      <w:r>
        <w:rPr>
          <w:rFonts w:ascii="宋体" w:eastAsia="宋体" w:hAnsi="Arial" w:cs="Arial" w:hint="eastAsia"/>
          <w:bCs/>
        </w:rPr>
        <w:t>作</w:t>
      </w:r>
      <w:r>
        <w:rPr>
          <w:rFonts w:ascii="宋体" w:eastAsia="宋体" w:hAnsi="Libian SC Regular" w:cs="Libian SC Regular" w:hint="eastAsia"/>
          <w:bCs/>
        </w:rPr>
        <w:t>为该</w:t>
      </w:r>
      <w:r>
        <w:rPr>
          <w:rFonts w:ascii="宋体" w:eastAsia="宋体" w:hAnsi="Arial" w:cs="Arial" w:hint="eastAsia"/>
          <w:bCs/>
        </w:rPr>
        <w:t>生的答</w:t>
      </w:r>
      <w:r>
        <w:rPr>
          <w:rFonts w:ascii="宋体" w:eastAsia="宋体" w:hAnsi="Libian SC Regular" w:cs="Libian SC Regular" w:hint="eastAsia"/>
          <w:bCs/>
        </w:rPr>
        <w:t>辩</w:t>
      </w:r>
      <w:r>
        <w:rPr>
          <w:rFonts w:ascii="宋体" w:eastAsia="宋体" w:hAnsi="Arial" w:cs="Arial" w:hint="eastAsia"/>
          <w:bCs/>
        </w:rPr>
        <w:t>成</w:t>
      </w:r>
      <w:r>
        <w:rPr>
          <w:rFonts w:ascii="宋体" w:eastAsia="宋体" w:hAnsi="Libian SC Regular" w:cs="Libian SC Regular" w:hint="eastAsia"/>
          <w:bCs/>
        </w:rPr>
        <w:t>绩</w:t>
      </w:r>
      <w:r>
        <w:rPr>
          <w:rFonts w:ascii="宋体" w:eastAsia="宋体" w:hAnsi="Arial" w:cs="Arial" w:hint="eastAsia"/>
          <w:bCs/>
        </w:rPr>
        <w:t>，并填写相关表格、签字。</w:t>
      </w:r>
    </w:p>
    <w:p w14:paraId="17F5F06A" w14:textId="77777777" w:rsidR="00B65C6A" w:rsidRDefault="00A60D46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hAnsi="Arial" w:cs="Arial" w:hint="eastAsia"/>
          <w:bCs/>
        </w:rPr>
        <w:t>答</w:t>
      </w:r>
      <w:r>
        <w:rPr>
          <w:rFonts w:ascii="宋体" w:eastAsia="宋体" w:hAnsi="Libian SC Regular" w:cs="Libian SC Regular" w:hint="eastAsia"/>
          <w:bCs/>
        </w:rPr>
        <w:t>辩</w:t>
      </w:r>
      <w:r>
        <w:rPr>
          <w:rFonts w:ascii="宋体" w:eastAsia="宋体" w:hAnsi="Arial" w:cs="Arial" w:hint="eastAsia"/>
          <w:bCs/>
        </w:rPr>
        <w:t>秘</w:t>
      </w:r>
      <w:r>
        <w:rPr>
          <w:rFonts w:ascii="宋体" w:eastAsia="宋体" w:hAnsi="Libian SC Regular" w:cs="Libian SC Regular" w:hint="eastAsia"/>
          <w:bCs/>
        </w:rPr>
        <w:t>书</w:t>
      </w:r>
      <w:r>
        <w:rPr>
          <w:rFonts w:ascii="宋体" w:eastAsia="宋体" w:cs="宋体" w:hint="eastAsia"/>
          <w:bCs/>
          <w:kern w:val="0"/>
          <w:lang w:val="zh-CN"/>
        </w:rPr>
        <w:t>由</w:t>
      </w:r>
      <w:r>
        <w:rPr>
          <w:rFonts w:ascii="宋体" w:eastAsia="宋体" w:cs="宋体" w:hint="eastAsia"/>
          <w:kern w:val="0"/>
          <w:lang w:val="zh-CN"/>
        </w:rPr>
        <w:t>学生工作办公室负责安排并通知到有关个人，</w:t>
      </w:r>
      <w:r>
        <w:rPr>
          <w:rFonts w:ascii="宋体" w:eastAsia="宋体" w:cs="宋体" w:hint="eastAsia"/>
          <w:kern w:val="0"/>
        </w:rPr>
        <w:t>其</w:t>
      </w:r>
      <w:r>
        <w:rPr>
          <w:rFonts w:ascii="宋体" w:eastAsia="宋体" w:cs="宋体" w:hint="eastAsia"/>
          <w:kern w:val="0"/>
          <w:lang w:val="zh-CN"/>
        </w:rPr>
        <w:t>主要职责包括：</w:t>
      </w:r>
    </w:p>
    <w:p w14:paraId="5114DC89" w14:textId="77777777" w:rsidR="00B65C6A" w:rsidRDefault="00A60D46">
      <w:pPr>
        <w:pStyle w:val="1"/>
        <w:autoSpaceDE w:val="0"/>
        <w:autoSpaceDN w:val="0"/>
        <w:adjustRightInd w:val="0"/>
        <w:spacing w:beforeLines="50" w:before="156" w:afterLines="50" w:after="156" w:line="360" w:lineRule="auto"/>
        <w:ind w:left="780" w:firstLineChars="0" w:firstLine="0"/>
        <w:jc w:val="left"/>
        <w:rPr>
          <w:rFonts w:ascii="宋体" w:eastAsia="宋体" w:hAnsi="Arial" w:cs="Arial"/>
        </w:rPr>
      </w:pPr>
      <w:r>
        <w:rPr>
          <w:rFonts w:ascii="宋体" w:eastAsia="宋体" w:hAnsi="Arial" w:cs="Arial" w:hint="eastAsia"/>
        </w:rPr>
        <w:t>1）于答</w:t>
      </w:r>
      <w:r>
        <w:rPr>
          <w:rFonts w:ascii="宋体" w:eastAsia="宋体" w:hAnsi="Libian SC Regular" w:cs="Libian SC Regular" w:hint="eastAsia"/>
        </w:rPr>
        <w:t>辩</w:t>
      </w:r>
      <w:r>
        <w:rPr>
          <w:rFonts w:ascii="宋体" w:eastAsia="宋体" w:hAnsi="Arial" w:cs="Arial" w:hint="eastAsia"/>
        </w:rPr>
        <w:t>前</w:t>
      </w:r>
      <w:r>
        <w:rPr>
          <w:rFonts w:ascii="宋体" w:eastAsia="宋体" w:hAnsi="Libian SC Regular" w:cs="Libian SC Regular" w:hint="eastAsia"/>
        </w:rPr>
        <w:t>领</w:t>
      </w:r>
      <w:r>
        <w:rPr>
          <w:rFonts w:ascii="宋体" w:eastAsia="宋体" w:hAnsi="Arial" w:cs="Arial" w:hint="eastAsia"/>
        </w:rPr>
        <w:t>取本小</w:t>
      </w:r>
      <w:r>
        <w:rPr>
          <w:rFonts w:ascii="宋体" w:eastAsia="宋体" w:hAnsi="Libian SC Regular" w:cs="Libian SC Regular" w:hint="eastAsia"/>
        </w:rPr>
        <w:t>组</w:t>
      </w:r>
      <w:r>
        <w:rPr>
          <w:rFonts w:ascii="宋体" w:eastAsia="宋体" w:hAnsi="Arial" w:cs="Arial" w:hint="eastAsia"/>
        </w:rPr>
        <w:t>答</w:t>
      </w:r>
      <w:r>
        <w:rPr>
          <w:rFonts w:ascii="宋体" w:eastAsia="宋体" w:hAnsi="Libian SC Regular" w:cs="Libian SC Regular" w:hint="eastAsia"/>
        </w:rPr>
        <w:t>辩</w:t>
      </w:r>
      <w:r>
        <w:rPr>
          <w:rFonts w:ascii="宋体" w:eastAsia="宋体" w:hAnsi="Arial" w:cs="Arial" w:hint="eastAsia"/>
        </w:rPr>
        <w:t>学生的控制表格电子版。</w:t>
      </w:r>
    </w:p>
    <w:p w14:paraId="285D5F4B" w14:textId="77777777" w:rsidR="00B65C6A" w:rsidRDefault="00A60D46">
      <w:pPr>
        <w:autoSpaceDE w:val="0"/>
        <w:autoSpaceDN w:val="0"/>
        <w:adjustRightInd w:val="0"/>
        <w:spacing w:beforeLines="50" w:before="156" w:afterLines="50" w:after="156" w:line="360" w:lineRule="auto"/>
        <w:ind w:left="780"/>
        <w:jc w:val="left"/>
        <w:rPr>
          <w:rFonts w:ascii="宋体" w:eastAsia="宋体" w:hAnsi="Arial" w:cs="Arial"/>
        </w:rPr>
      </w:pPr>
      <w:r>
        <w:rPr>
          <w:rFonts w:ascii="宋体" w:eastAsia="宋体" w:hAnsi="Arial" w:cs="Arial" w:hint="eastAsia"/>
        </w:rPr>
        <w:t>2）答</w:t>
      </w:r>
      <w:r>
        <w:rPr>
          <w:rFonts w:ascii="宋体" w:eastAsia="宋体" w:hAnsi="Libian SC Regular" w:cs="Libian SC Regular" w:hint="eastAsia"/>
        </w:rPr>
        <w:t>辩过</w:t>
      </w:r>
      <w:r>
        <w:rPr>
          <w:rFonts w:ascii="宋体" w:eastAsia="宋体" w:hAnsi="Arial" w:cs="Arial" w:hint="eastAsia"/>
        </w:rPr>
        <w:t>程中，</w:t>
      </w:r>
      <w:r>
        <w:rPr>
          <w:rFonts w:ascii="宋体" w:eastAsia="宋体" w:hAnsi="Libian SC Regular" w:cs="Libian SC Regular" w:hint="eastAsia"/>
        </w:rPr>
        <w:t>负责记录</w:t>
      </w:r>
      <w:r>
        <w:rPr>
          <w:rFonts w:ascii="宋体" w:eastAsia="宋体" w:hAnsi="Arial" w:cs="Arial" w:hint="eastAsia"/>
        </w:rPr>
        <w:t>老</w:t>
      </w:r>
      <w:r>
        <w:rPr>
          <w:rFonts w:ascii="宋体" w:eastAsia="宋体" w:hAnsi="Libian SC Regular" w:cs="Libian SC Regular" w:hint="eastAsia"/>
        </w:rPr>
        <w:t>师</w:t>
      </w:r>
      <w:r>
        <w:rPr>
          <w:rFonts w:ascii="宋体" w:eastAsia="宋体" w:hAnsi="Arial" w:cs="Arial" w:hint="eastAsia"/>
        </w:rPr>
        <w:t>的提</w:t>
      </w:r>
      <w:r>
        <w:rPr>
          <w:rFonts w:ascii="宋体" w:eastAsia="宋体" w:hAnsi="Libian SC Regular" w:cs="Libian SC Regular" w:hint="eastAsia"/>
        </w:rPr>
        <w:t>问</w:t>
      </w:r>
      <w:r>
        <w:rPr>
          <w:rFonts w:ascii="宋体" w:eastAsia="宋体" w:hAnsi="Arial" w:cs="Arial" w:hint="eastAsia"/>
        </w:rPr>
        <w:t>和学生的回答，</w:t>
      </w:r>
      <w:r>
        <w:rPr>
          <w:rFonts w:ascii="宋体" w:eastAsia="宋体" w:hAnsi="Libian SC Regular" w:cs="Libian SC Regular" w:hint="eastAsia"/>
        </w:rPr>
        <w:t>协</w:t>
      </w:r>
      <w:r>
        <w:rPr>
          <w:rFonts w:ascii="宋体" w:eastAsia="宋体" w:hAnsi="Arial" w:cs="Arial" w:hint="eastAsia"/>
        </w:rPr>
        <w:t>助答</w:t>
      </w:r>
      <w:r>
        <w:rPr>
          <w:rFonts w:ascii="宋体" w:eastAsia="宋体" w:hAnsi="Libian SC Regular" w:cs="Libian SC Regular" w:hint="eastAsia"/>
        </w:rPr>
        <w:t>辩</w:t>
      </w:r>
      <w:r>
        <w:rPr>
          <w:rFonts w:ascii="宋体" w:eastAsia="宋体" w:hAnsi="Arial" w:cs="Arial" w:hint="eastAsia"/>
        </w:rPr>
        <w:t>老</w:t>
      </w:r>
      <w:r>
        <w:rPr>
          <w:rFonts w:ascii="宋体" w:eastAsia="宋体" w:hAnsi="Libian SC Regular" w:cs="Libian SC Regular" w:hint="eastAsia"/>
        </w:rPr>
        <w:t>师</w:t>
      </w:r>
      <w:r>
        <w:rPr>
          <w:rFonts w:ascii="宋体" w:eastAsia="宋体" w:hAnsi="Arial" w:cs="Arial" w:hint="eastAsia"/>
        </w:rPr>
        <w:t>填写相关表格。</w:t>
      </w:r>
    </w:p>
    <w:p w14:paraId="211D8CD3" w14:textId="77777777" w:rsidR="00B65C6A" w:rsidRDefault="00A60D46">
      <w:pPr>
        <w:autoSpaceDE w:val="0"/>
        <w:autoSpaceDN w:val="0"/>
        <w:adjustRightInd w:val="0"/>
        <w:spacing w:beforeLines="50" w:before="156" w:afterLines="50" w:after="156" w:line="360" w:lineRule="auto"/>
        <w:ind w:left="780"/>
        <w:jc w:val="left"/>
        <w:rPr>
          <w:rFonts w:ascii="宋体" w:eastAsia="宋体" w:hAnsi="Arial" w:cs="Arial"/>
        </w:rPr>
      </w:pPr>
      <w:r>
        <w:rPr>
          <w:rFonts w:ascii="宋体" w:eastAsia="宋体" w:hAnsi="Arial" w:cs="Arial" w:hint="eastAsia"/>
        </w:rPr>
        <w:t>3）答</w:t>
      </w:r>
      <w:r>
        <w:rPr>
          <w:rFonts w:ascii="宋体" w:eastAsia="宋体" w:hAnsi="Libian SC Regular" w:cs="Libian SC Regular" w:hint="eastAsia"/>
        </w:rPr>
        <w:t>辩结</w:t>
      </w:r>
      <w:r>
        <w:rPr>
          <w:rFonts w:ascii="宋体" w:eastAsia="宋体" w:hAnsi="Arial" w:cs="Arial" w:hint="eastAsia"/>
        </w:rPr>
        <w:t>束后，</w:t>
      </w:r>
      <w:r>
        <w:rPr>
          <w:rFonts w:ascii="宋体" w:eastAsia="宋体" w:cs="宋体" w:hint="eastAsia"/>
          <w:kern w:val="0"/>
        </w:rPr>
        <w:t>整理完成</w:t>
      </w:r>
      <w:r>
        <w:rPr>
          <w:rFonts w:ascii="宋体" w:eastAsia="宋体" w:cs="宋体"/>
          <w:kern w:val="0"/>
        </w:rPr>
        <w:t>论文</w:t>
      </w:r>
      <w:r>
        <w:rPr>
          <w:rFonts w:ascii="宋体" w:eastAsia="宋体" w:cs="宋体" w:hint="eastAsia"/>
          <w:kern w:val="0"/>
        </w:rPr>
        <w:t>答辩过程</w:t>
      </w:r>
      <w:r>
        <w:rPr>
          <w:rFonts w:ascii="宋体" w:eastAsia="宋体" w:cs="宋体"/>
          <w:kern w:val="0"/>
        </w:rPr>
        <w:t>控制表</w:t>
      </w:r>
      <w:r>
        <w:rPr>
          <w:rFonts w:ascii="宋体" w:eastAsia="宋体" w:cs="宋体" w:hint="eastAsia"/>
          <w:kern w:val="0"/>
        </w:rPr>
        <w:t>及</w:t>
      </w:r>
      <w:r>
        <w:rPr>
          <w:rFonts w:ascii="宋体" w:eastAsia="宋体" w:cs="宋体"/>
          <w:kern w:val="0"/>
        </w:rPr>
        <w:t>答辩记录，</w:t>
      </w:r>
      <w:r>
        <w:rPr>
          <w:rFonts w:ascii="宋体" w:eastAsia="宋体" w:cs="宋体" w:hint="eastAsia"/>
          <w:kern w:val="0"/>
        </w:rPr>
        <w:t>并交给答辩组长</w:t>
      </w:r>
      <w:r>
        <w:rPr>
          <w:rFonts w:ascii="宋体" w:eastAsia="宋体" w:cs="宋体"/>
          <w:kern w:val="0"/>
        </w:rPr>
        <w:t>。</w:t>
      </w:r>
    </w:p>
    <w:p w14:paraId="05B0468F" w14:textId="77777777" w:rsidR="00B65C6A" w:rsidRDefault="00A60D46">
      <w:pPr>
        <w:pStyle w:val="1"/>
        <w:numPr>
          <w:ilvl w:val="0"/>
          <w:numId w:val="4"/>
        </w:numPr>
        <w:autoSpaceDE w:val="0"/>
        <w:autoSpaceDN w:val="0"/>
        <w:adjustRightInd w:val="0"/>
        <w:spacing w:beforeLines="50" w:before="156" w:afterLines="50" w:after="156" w:line="360" w:lineRule="auto"/>
        <w:ind w:left="709" w:firstLineChars="0"/>
        <w:rPr>
          <w:rFonts w:ascii="宋体" w:eastAsia="宋体" w:hAnsi="Arial" w:cs="Arial"/>
          <w:bCs/>
        </w:rPr>
      </w:pPr>
      <w:r>
        <w:rPr>
          <w:rFonts w:ascii="宋体" w:eastAsia="宋体" w:cs="宋体" w:hint="eastAsia"/>
          <w:kern w:val="0"/>
          <w:lang w:val="zh-CN"/>
        </w:rPr>
        <w:t>答辩未通过</w:t>
      </w:r>
      <w:r>
        <w:rPr>
          <w:rFonts w:ascii="宋体" w:eastAsia="宋体" w:cs="宋体" w:hint="eastAsia"/>
          <w:kern w:val="0"/>
        </w:rPr>
        <w:t>的、以</w:t>
      </w:r>
      <w:r>
        <w:rPr>
          <w:rFonts w:ascii="宋体" w:eastAsia="宋体" w:cs="宋体" w:hint="eastAsia"/>
          <w:kern w:val="0"/>
          <w:lang w:val="zh-CN"/>
        </w:rPr>
        <w:t>及未能参加本次答辩的同学，请等待后续通知。</w:t>
      </w:r>
    </w:p>
    <w:p w14:paraId="568F8F80" w14:textId="77777777" w:rsidR="00B65C6A" w:rsidRDefault="00B65C6A">
      <w:pPr>
        <w:autoSpaceDE w:val="0"/>
        <w:autoSpaceDN w:val="0"/>
        <w:adjustRightInd w:val="0"/>
        <w:rPr>
          <w:rFonts w:ascii="宋体" w:eastAsia="宋体" w:hAnsi="Arial" w:cs="Arial"/>
          <w:b/>
          <w:bCs/>
        </w:rPr>
      </w:pPr>
    </w:p>
    <w:p w14:paraId="5C80FA24" w14:textId="77777777" w:rsidR="00B65C6A" w:rsidRDefault="00A60D46">
      <w:pPr>
        <w:autoSpaceDE w:val="0"/>
        <w:autoSpaceDN w:val="0"/>
        <w:adjustRightInd w:val="0"/>
        <w:spacing w:after="200" w:line="276" w:lineRule="auto"/>
        <w:ind w:firstLine="420"/>
        <w:jc w:val="left"/>
        <w:rPr>
          <w:rFonts w:ascii="宋体" w:eastAsia="宋体" w:hAnsi="Arial" w:cs="Arial"/>
        </w:rPr>
      </w:pPr>
      <w:r>
        <w:rPr>
          <w:rFonts w:ascii="宋体" w:eastAsia="宋体" w:cs="宋体" w:hint="eastAsia"/>
          <w:kern w:val="0"/>
        </w:rPr>
        <w:tab/>
      </w:r>
    </w:p>
    <w:p w14:paraId="5B090C58" w14:textId="77777777" w:rsidR="00B65C6A" w:rsidRDefault="00B65C6A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14:paraId="052B80F0" w14:textId="77777777" w:rsidR="00B65C6A" w:rsidRDefault="00B65C6A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14:paraId="70FE190D" w14:textId="77777777" w:rsidR="00B65C6A" w:rsidRDefault="00B65C6A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14:paraId="5F140BD2" w14:textId="77777777" w:rsidR="00B65C6A" w:rsidRDefault="00B65C6A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14:paraId="1F165A1F" w14:textId="77777777" w:rsidR="00B65C6A" w:rsidRDefault="00B65C6A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14:paraId="378C2124" w14:textId="77777777" w:rsidR="00B65C6A" w:rsidRDefault="00B65C6A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14:paraId="15E03FAB" w14:textId="77777777" w:rsidR="00B65C6A" w:rsidRDefault="00B65C6A">
      <w:pPr>
        <w:autoSpaceDE w:val="0"/>
        <w:autoSpaceDN w:val="0"/>
        <w:adjustRightInd w:val="0"/>
        <w:ind w:left="360"/>
        <w:jc w:val="left"/>
        <w:rPr>
          <w:rFonts w:ascii="宋体" w:eastAsia="宋体" w:hAnsi="Arial" w:cs="Arial"/>
          <w:color w:val="FF6600"/>
        </w:rPr>
      </w:pPr>
    </w:p>
    <w:p w14:paraId="56F73193" w14:textId="77777777" w:rsidR="00B65C6A" w:rsidRDefault="00A60D46">
      <w:pPr>
        <w:jc w:val="center"/>
      </w:pPr>
      <w:r>
        <w:rPr>
          <w:rFonts w:hint="eastAsia"/>
          <w:b/>
          <w:bCs/>
        </w:rPr>
        <w:lastRenderedPageBreak/>
        <w:t>答辩分组</w:t>
      </w:r>
    </w:p>
    <w:p w14:paraId="6435C5EB" w14:textId="77777777" w:rsidR="00B65C6A" w:rsidRDefault="00B65C6A"/>
    <w:p w14:paraId="7DF6A953" w14:textId="3CFAB57D" w:rsidR="00B65C6A" w:rsidRDefault="00A60D46">
      <w:pPr>
        <w:numPr>
          <w:ilvl w:val="0"/>
          <w:numId w:val="5"/>
        </w:numPr>
      </w:pPr>
      <w:r>
        <w:t>第一组</w:t>
      </w:r>
      <w:r>
        <w:rPr>
          <w:rFonts w:hint="eastAsia"/>
        </w:rPr>
        <w:t>学生</w:t>
      </w:r>
      <w:r>
        <w:rPr>
          <w:rFonts w:hint="eastAsia"/>
        </w:rPr>
        <w:t>7</w:t>
      </w:r>
      <w:r>
        <w:rPr>
          <w:rFonts w:hint="eastAsia"/>
        </w:rPr>
        <w:t>人</w:t>
      </w:r>
      <w:r w:rsidR="00B32E46">
        <w:rPr>
          <w:rFonts w:hint="eastAsia"/>
        </w:rPr>
        <w:t>，文波语音</w:t>
      </w:r>
      <w:r w:rsidR="00B32E46">
        <w:rPr>
          <w:rFonts w:hint="eastAsia"/>
        </w:rPr>
        <w:t>107</w:t>
      </w:r>
      <w:r w:rsidR="000762DF">
        <w:rPr>
          <w:rFonts w:hint="eastAsia"/>
        </w:rPr>
        <w:t>，</w:t>
      </w:r>
      <w:r w:rsidR="000762DF" w:rsidRPr="000762DF">
        <w:rPr>
          <w:rFonts w:hint="eastAsia"/>
        </w:rPr>
        <w:t>5</w:t>
      </w:r>
      <w:r w:rsidR="000762DF" w:rsidRPr="000762DF">
        <w:rPr>
          <w:rFonts w:hint="eastAsia"/>
        </w:rPr>
        <w:t>月</w:t>
      </w:r>
      <w:r w:rsidR="000762DF" w:rsidRPr="000762DF">
        <w:rPr>
          <w:rFonts w:hint="eastAsia"/>
        </w:rPr>
        <w:t>13</w:t>
      </w:r>
      <w:r w:rsidR="000762DF" w:rsidRPr="000762DF">
        <w:rPr>
          <w:rFonts w:hint="eastAsia"/>
        </w:rPr>
        <w:t>日下午</w:t>
      </w:r>
      <w:r w:rsidR="000762DF" w:rsidRPr="000762DF">
        <w:rPr>
          <w:rFonts w:hint="eastAsia"/>
        </w:rPr>
        <w:t>2</w:t>
      </w:r>
      <w:r w:rsidR="000762DF" w:rsidRPr="000762DF">
        <w:rPr>
          <w:rFonts w:hint="eastAsia"/>
        </w:rPr>
        <w:t>点开始</w:t>
      </w:r>
    </w:p>
    <w:p w14:paraId="7ACAD700" w14:textId="77777777" w:rsidR="00B65C6A" w:rsidRDefault="00B65C6A"/>
    <w:p w14:paraId="52A712F6" w14:textId="25274C16" w:rsidR="00B65C6A" w:rsidRDefault="00A60D46">
      <w:r>
        <w:rPr>
          <w:rFonts w:hint="eastAsia"/>
        </w:rPr>
        <w:t>王璇</w:t>
      </w:r>
      <w:r>
        <w:t>（组长）：</w:t>
      </w:r>
      <w:proofErr w:type="gramStart"/>
      <w:r>
        <w:rPr>
          <w:rFonts w:hint="eastAsia"/>
        </w:rPr>
        <w:t>孙晨智</w:t>
      </w:r>
      <w:proofErr w:type="gramEnd"/>
      <w:r>
        <w:rPr>
          <w:rFonts w:hint="eastAsia"/>
        </w:rPr>
        <w:t>，刘玉华，刘振雄</w:t>
      </w:r>
    </w:p>
    <w:p w14:paraId="6E8F39DC" w14:textId="77777777" w:rsidR="00B65C6A" w:rsidRDefault="00A60D46">
      <w:r>
        <w:rPr>
          <w:rFonts w:hint="eastAsia"/>
        </w:rPr>
        <w:t>卢小梅：</w:t>
      </w:r>
      <w:proofErr w:type="gramStart"/>
      <w:r>
        <w:rPr>
          <w:rFonts w:hint="eastAsia"/>
        </w:rPr>
        <w:t>霍晓旭</w:t>
      </w:r>
      <w:proofErr w:type="gramEnd"/>
      <w:r>
        <w:rPr>
          <w:rFonts w:hint="eastAsia"/>
        </w:rPr>
        <w:t>，薛英博</w:t>
      </w:r>
    </w:p>
    <w:p w14:paraId="616335C3" w14:textId="6A05E973" w:rsidR="00B65C6A" w:rsidRDefault="00A60D46">
      <w:r>
        <w:rPr>
          <w:rFonts w:hint="eastAsia"/>
        </w:rPr>
        <w:t>董小春：姚宇，</w:t>
      </w:r>
      <w:proofErr w:type="gramStart"/>
      <w:r>
        <w:rPr>
          <w:rFonts w:hint="eastAsia"/>
        </w:rPr>
        <w:t>雒</w:t>
      </w:r>
      <w:proofErr w:type="gramEnd"/>
      <w:r>
        <w:rPr>
          <w:rFonts w:hint="eastAsia"/>
        </w:rPr>
        <w:t>嘉腾</w:t>
      </w:r>
    </w:p>
    <w:p w14:paraId="36126BCF" w14:textId="77777777" w:rsidR="00B65C6A" w:rsidRDefault="00A60D46">
      <w:r>
        <w:rPr>
          <w:rFonts w:hint="eastAsia"/>
        </w:rPr>
        <w:t>答辩记录员</w:t>
      </w:r>
      <w:r>
        <w:t>：</w:t>
      </w:r>
      <w:r>
        <w:rPr>
          <w:rFonts w:hint="eastAsia"/>
        </w:rPr>
        <w:t>（三年级）</w:t>
      </w:r>
      <w:r>
        <w:rPr>
          <w:rFonts w:hint="eastAsia"/>
        </w:rPr>
        <w:t xml:space="preserve"> </w:t>
      </w:r>
      <w:r>
        <w:rPr>
          <w:rFonts w:hint="eastAsia"/>
        </w:rPr>
        <w:t>杨欣琦，王臻洁，魏海云</w:t>
      </w:r>
    </w:p>
    <w:p w14:paraId="26395630" w14:textId="77777777" w:rsidR="00B32E46" w:rsidRDefault="00B32E46"/>
    <w:p w14:paraId="68370BFF" w14:textId="77777777" w:rsidR="00B32E46" w:rsidRDefault="00B32E46"/>
    <w:p w14:paraId="7BBEA23D" w14:textId="09ED488E" w:rsidR="00B65C6A" w:rsidRDefault="00A60D46">
      <w:r>
        <w:rPr>
          <w:rFonts w:hint="eastAsia"/>
        </w:rPr>
        <w:t xml:space="preserve">2. </w:t>
      </w:r>
      <w:r>
        <w:rPr>
          <w:rFonts w:hint="eastAsia"/>
        </w:rPr>
        <w:t>第二组学生</w:t>
      </w:r>
      <w:r>
        <w:rPr>
          <w:rFonts w:hint="eastAsia"/>
        </w:rPr>
        <w:t>8</w:t>
      </w:r>
      <w:r>
        <w:rPr>
          <w:rFonts w:hint="eastAsia"/>
        </w:rPr>
        <w:t>人</w:t>
      </w:r>
      <w:r w:rsidR="00B32E46">
        <w:rPr>
          <w:rFonts w:hint="eastAsia"/>
        </w:rPr>
        <w:t>，文波语音</w:t>
      </w:r>
      <w:r w:rsidR="00B32E46">
        <w:rPr>
          <w:rFonts w:hint="eastAsia"/>
        </w:rPr>
        <w:t>108</w:t>
      </w:r>
    </w:p>
    <w:p w14:paraId="5B62E749" w14:textId="77777777" w:rsidR="00B65C6A" w:rsidRDefault="00B65C6A"/>
    <w:p w14:paraId="7C4FAF5C" w14:textId="77777777" w:rsidR="00B65C6A" w:rsidRDefault="00A60D46">
      <w:r>
        <w:rPr>
          <w:rFonts w:hint="eastAsia"/>
        </w:rPr>
        <w:t>解静</w:t>
      </w:r>
      <w:r>
        <w:t>（组长）：</w:t>
      </w:r>
      <w:r>
        <w:rPr>
          <w:rFonts w:hint="eastAsia"/>
        </w:rPr>
        <w:t>刘欣源，石依夏</w:t>
      </w:r>
    </w:p>
    <w:p w14:paraId="18076671" w14:textId="77777777" w:rsidR="00B65C6A" w:rsidRDefault="00A60D46">
      <w:proofErr w:type="gramStart"/>
      <w:r>
        <w:rPr>
          <w:rFonts w:hint="eastAsia"/>
        </w:rPr>
        <w:t>夏正华</w:t>
      </w:r>
      <w:proofErr w:type="gramEnd"/>
      <w:r>
        <w:rPr>
          <w:rFonts w:hint="eastAsia"/>
        </w:rPr>
        <w:t>：李迪，马卓凡</w:t>
      </w:r>
    </w:p>
    <w:p w14:paraId="6EF1C701" w14:textId="77777777" w:rsidR="00B65C6A" w:rsidRDefault="00A60D46">
      <w:proofErr w:type="gramStart"/>
      <w:r>
        <w:rPr>
          <w:rFonts w:hint="eastAsia"/>
        </w:rPr>
        <w:t>孟念慈</w:t>
      </w:r>
      <w:proofErr w:type="gramEnd"/>
      <w:r>
        <w:t>：</w:t>
      </w:r>
      <w:r>
        <w:rPr>
          <w:rFonts w:hint="eastAsia"/>
        </w:rPr>
        <w:t>张启</w:t>
      </w:r>
      <w:proofErr w:type="gramStart"/>
      <w:r>
        <w:rPr>
          <w:rFonts w:hint="eastAsia"/>
        </w:rPr>
        <w:t>喆</w:t>
      </w:r>
      <w:proofErr w:type="gramEnd"/>
      <w:r>
        <w:rPr>
          <w:rFonts w:hint="eastAsia"/>
        </w:rPr>
        <w:t>，安佳琪</w:t>
      </w:r>
    </w:p>
    <w:p w14:paraId="7328E937" w14:textId="36D37A41" w:rsidR="00B65C6A" w:rsidRDefault="00A60D46">
      <w:r>
        <w:rPr>
          <w:rFonts w:hint="eastAsia"/>
        </w:rPr>
        <w:t>李雪：</w:t>
      </w:r>
      <w:proofErr w:type="gramStart"/>
      <w:r>
        <w:rPr>
          <w:rFonts w:hint="eastAsia"/>
        </w:rPr>
        <w:t>戎</w:t>
      </w:r>
      <w:proofErr w:type="gramEnd"/>
      <w:r>
        <w:rPr>
          <w:rFonts w:hint="eastAsia"/>
        </w:rPr>
        <w:t>星宇，叶佳豪</w:t>
      </w:r>
    </w:p>
    <w:p w14:paraId="0387E2D0" w14:textId="77777777" w:rsidR="00B65C6A" w:rsidRDefault="00A60D46">
      <w:r>
        <w:rPr>
          <w:rFonts w:hint="eastAsia"/>
        </w:rPr>
        <w:t>答辩</w:t>
      </w:r>
      <w:r>
        <w:t>记录</w:t>
      </w:r>
      <w:r>
        <w:rPr>
          <w:rFonts w:hint="eastAsia"/>
        </w:rPr>
        <w:t>员</w:t>
      </w:r>
      <w:r>
        <w:t>：</w:t>
      </w:r>
      <w:r>
        <w:t xml:space="preserve"> </w:t>
      </w:r>
      <w:r>
        <w:rPr>
          <w:rFonts w:hint="eastAsia"/>
        </w:rPr>
        <w:t>（三年级）</w:t>
      </w:r>
      <w:r>
        <w:rPr>
          <w:rFonts w:hint="eastAsia"/>
        </w:rPr>
        <w:t xml:space="preserve"> </w:t>
      </w:r>
      <w:r>
        <w:rPr>
          <w:rFonts w:hint="eastAsia"/>
        </w:rPr>
        <w:t>向师婷，卢君，董立舟</w:t>
      </w:r>
    </w:p>
    <w:p w14:paraId="0F14F48C" w14:textId="77777777" w:rsidR="00B65C6A" w:rsidRDefault="00B65C6A"/>
    <w:p w14:paraId="31F64E11" w14:textId="18DC9EB9" w:rsidR="00B65C6A" w:rsidRDefault="00A60D46">
      <w:r>
        <w:rPr>
          <w:rFonts w:hint="eastAsia"/>
        </w:rPr>
        <w:t xml:space="preserve">3. </w:t>
      </w:r>
      <w:r>
        <w:rPr>
          <w:rFonts w:hint="eastAsia"/>
        </w:rPr>
        <w:t>第三组学生</w:t>
      </w:r>
      <w:r>
        <w:rPr>
          <w:rFonts w:hint="eastAsia"/>
        </w:rPr>
        <w:t>6</w:t>
      </w:r>
      <w:r>
        <w:rPr>
          <w:rFonts w:hint="eastAsia"/>
        </w:rPr>
        <w:t>人</w:t>
      </w:r>
      <w:r w:rsidR="00B32E46">
        <w:rPr>
          <w:rFonts w:hint="eastAsia"/>
        </w:rPr>
        <w:t>，文波语音</w:t>
      </w:r>
      <w:r w:rsidR="00B32E46">
        <w:rPr>
          <w:rFonts w:hint="eastAsia"/>
        </w:rPr>
        <w:t>109</w:t>
      </w:r>
      <w:r w:rsidR="000762DF">
        <w:rPr>
          <w:rFonts w:hint="eastAsia"/>
        </w:rPr>
        <w:t>，</w:t>
      </w:r>
      <w:r w:rsidR="000762DF" w:rsidRPr="000762DF">
        <w:rPr>
          <w:rFonts w:hint="eastAsia"/>
        </w:rPr>
        <w:t>5</w:t>
      </w:r>
      <w:r w:rsidR="000762DF" w:rsidRPr="000762DF">
        <w:rPr>
          <w:rFonts w:hint="eastAsia"/>
        </w:rPr>
        <w:t>月</w:t>
      </w:r>
      <w:r w:rsidR="000762DF" w:rsidRPr="000762DF">
        <w:rPr>
          <w:rFonts w:hint="eastAsia"/>
        </w:rPr>
        <w:t>13</w:t>
      </w:r>
      <w:r w:rsidR="000762DF" w:rsidRPr="000762DF">
        <w:rPr>
          <w:rFonts w:hint="eastAsia"/>
        </w:rPr>
        <w:t>日下午</w:t>
      </w:r>
      <w:r w:rsidR="000762DF" w:rsidRPr="000762DF">
        <w:rPr>
          <w:rFonts w:hint="eastAsia"/>
        </w:rPr>
        <w:t>2</w:t>
      </w:r>
      <w:r w:rsidR="000762DF" w:rsidRPr="000762DF">
        <w:rPr>
          <w:rFonts w:hint="eastAsia"/>
        </w:rPr>
        <w:t>点开始</w:t>
      </w:r>
    </w:p>
    <w:p w14:paraId="511DA649" w14:textId="77777777" w:rsidR="00B65C6A" w:rsidRDefault="00B65C6A"/>
    <w:p w14:paraId="79811CA0" w14:textId="77777777" w:rsidR="00B65C6A" w:rsidRDefault="00A60D46">
      <w:r>
        <w:rPr>
          <w:rFonts w:hint="eastAsia"/>
        </w:rPr>
        <w:t>杜青钢（组长）：杨帆，张思涵</w:t>
      </w:r>
    </w:p>
    <w:p w14:paraId="69342BB8" w14:textId="77777777" w:rsidR="00B65C6A" w:rsidRDefault="00A60D46">
      <w:r>
        <w:rPr>
          <w:rFonts w:hint="eastAsia"/>
        </w:rPr>
        <w:t>周巍：刘蕴</w:t>
      </w:r>
      <w:proofErr w:type="gramStart"/>
      <w:r>
        <w:rPr>
          <w:rFonts w:hint="eastAsia"/>
        </w:rPr>
        <w:t>曌</w:t>
      </w:r>
      <w:proofErr w:type="gramEnd"/>
      <w:r>
        <w:rPr>
          <w:rFonts w:hint="eastAsia"/>
        </w:rPr>
        <w:t>，冯冲</w:t>
      </w:r>
    </w:p>
    <w:p w14:paraId="308F50D4" w14:textId="7FD9D8CF" w:rsidR="00B65C6A" w:rsidRDefault="00A60D46">
      <w:r>
        <w:rPr>
          <w:rFonts w:hint="eastAsia"/>
        </w:rPr>
        <w:t>吴洋：冯晓璇，张雨晴</w:t>
      </w:r>
    </w:p>
    <w:p w14:paraId="051C93BC" w14:textId="77777777" w:rsidR="00B65C6A" w:rsidRDefault="00A60D46">
      <w:r>
        <w:rPr>
          <w:rFonts w:hint="eastAsia"/>
        </w:rPr>
        <w:t>答辩</w:t>
      </w:r>
      <w:r>
        <w:t>记录</w:t>
      </w:r>
      <w:r>
        <w:rPr>
          <w:rFonts w:hint="eastAsia"/>
        </w:rPr>
        <w:t>员</w:t>
      </w:r>
      <w:r>
        <w:t>：</w:t>
      </w:r>
      <w:r>
        <w:rPr>
          <w:rFonts w:hint="eastAsia"/>
        </w:rPr>
        <w:t>（三年级）</w:t>
      </w:r>
      <w:r>
        <w:t xml:space="preserve"> </w:t>
      </w:r>
      <w:r>
        <w:rPr>
          <w:rFonts w:hint="eastAsia"/>
        </w:rPr>
        <w:t>靳美玉，潘宇晴，罗蕊鑫</w:t>
      </w:r>
    </w:p>
    <w:sectPr w:rsidR="00B65C6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ian SC Regular">
    <w:altName w:val="华文细黑"/>
    <w:charset w:val="00"/>
    <w:family w:val="auto"/>
    <w:pitch w:val="default"/>
    <w:sig w:usb0="00000000" w:usb1="00000000" w:usb2="00000000" w:usb3="00000000" w:csb0="00040001" w:csb1="00000000"/>
  </w:font>
  <w:font w:name="Lantinghei TC Extralight">
    <w:altName w:val="MingLiU-ExtB"/>
    <w:charset w:val="88"/>
    <w:family w:val="script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020FA47"/>
    <w:multiLevelType w:val="singleLevel"/>
    <w:tmpl w:val="C020FA4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04F0236"/>
    <w:multiLevelType w:val="singleLevel"/>
    <w:tmpl w:val="C04F023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BF5617F"/>
    <w:multiLevelType w:val="multilevel"/>
    <w:tmpl w:val="0BF5617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933AFB"/>
    <w:multiLevelType w:val="multilevel"/>
    <w:tmpl w:val="5C933A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9310EC"/>
    <w:multiLevelType w:val="singleLevel"/>
    <w:tmpl w:val="5E9310EC"/>
    <w:lvl w:ilvl="0">
      <w:start w:val="1"/>
      <w:numFmt w:val="chineseCounting"/>
      <w:suff w:val="nothing"/>
      <w:lvlText w:val="%1．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10"/>
    <w:rsid w:val="000762DF"/>
    <w:rsid w:val="00436D4A"/>
    <w:rsid w:val="00634CB4"/>
    <w:rsid w:val="00674910"/>
    <w:rsid w:val="00A60D46"/>
    <w:rsid w:val="00B32E46"/>
    <w:rsid w:val="00B65C6A"/>
    <w:rsid w:val="00DB0145"/>
    <w:rsid w:val="034B5FEA"/>
    <w:rsid w:val="065872F2"/>
    <w:rsid w:val="0CEE6BEB"/>
    <w:rsid w:val="1D033918"/>
    <w:rsid w:val="325A143A"/>
    <w:rsid w:val="34CF5C93"/>
    <w:rsid w:val="3A5661AA"/>
    <w:rsid w:val="3F815FE7"/>
    <w:rsid w:val="41812B97"/>
    <w:rsid w:val="66E94CDB"/>
    <w:rsid w:val="7891526F"/>
    <w:rsid w:val="7D4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4C967"/>
  <w15:docId w15:val="{B91D84A2-7154-4FF7-A94A-296B5A63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JIE XIAOWEI</cp:lastModifiedBy>
  <cp:revision>7</cp:revision>
  <dcterms:created xsi:type="dcterms:W3CDTF">2014-10-29T12:08:00Z</dcterms:created>
  <dcterms:modified xsi:type="dcterms:W3CDTF">2021-05-11T07:56:00Z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